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BDA9" w14:textId="18464B0B" w:rsidR="00C27211" w:rsidRPr="007E5D75" w:rsidRDefault="00C27211" w:rsidP="00D323F6">
      <w:pPr>
        <w:pStyle w:val="Teksttreci4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r w:rsidRPr="007E5D75">
        <w:rPr>
          <w:rFonts w:ascii="Arial" w:hAnsi="Arial" w:cs="Arial"/>
          <w:sz w:val="20"/>
          <w:szCs w:val="20"/>
        </w:rPr>
        <w:t>Z</w:t>
      </w:r>
      <w:r w:rsidR="00DB521D" w:rsidRPr="007E5D75">
        <w:rPr>
          <w:rFonts w:ascii="Arial" w:hAnsi="Arial" w:cs="Arial"/>
          <w:sz w:val="20"/>
          <w:szCs w:val="20"/>
        </w:rPr>
        <w:t>UK</w:t>
      </w:r>
      <w:r w:rsidRPr="007E5D75">
        <w:rPr>
          <w:rFonts w:ascii="Arial" w:hAnsi="Arial" w:cs="Arial"/>
          <w:sz w:val="20"/>
          <w:szCs w:val="20"/>
        </w:rPr>
        <w:t>.</w:t>
      </w:r>
      <w:r w:rsidR="009B305B" w:rsidRPr="007E5D75">
        <w:rPr>
          <w:rFonts w:ascii="Arial" w:hAnsi="Arial" w:cs="Arial"/>
          <w:sz w:val="20"/>
          <w:szCs w:val="20"/>
        </w:rPr>
        <w:t>6845.</w:t>
      </w:r>
      <w:r w:rsidR="004723F6">
        <w:rPr>
          <w:rFonts w:ascii="Arial" w:hAnsi="Arial" w:cs="Arial"/>
          <w:sz w:val="20"/>
          <w:szCs w:val="20"/>
        </w:rPr>
        <w:t>16</w:t>
      </w:r>
      <w:r w:rsidR="009B305B" w:rsidRPr="007E5D75">
        <w:rPr>
          <w:rFonts w:ascii="Arial" w:hAnsi="Arial" w:cs="Arial"/>
          <w:sz w:val="20"/>
          <w:szCs w:val="20"/>
        </w:rPr>
        <w:t>.202</w:t>
      </w:r>
      <w:r w:rsidR="004723F6">
        <w:rPr>
          <w:rFonts w:ascii="Arial" w:hAnsi="Arial" w:cs="Arial"/>
          <w:sz w:val="20"/>
          <w:szCs w:val="20"/>
        </w:rPr>
        <w:t>4</w:t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6C23C0" w:rsidRPr="007E5D75">
        <w:rPr>
          <w:rFonts w:ascii="Arial" w:hAnsi="Arial" w:cs="Arial"/>
          <w:sz w:val="20"/>
          <w:szCs w:val="20"/>
        </w:rPr>
        <w:tab/>
      </w:r>
      <w:r w:rsidR="007E5D75">
        <w:rPr>
          <w:rFonts w:ascii="Arial" w:hAnsi="Arial" w:cs="Arial"/>
          <w:sz w:val="20"/>
          <w:szCs w:val="20"/>
        </w:rPr>
        <w:t xml:space="preserve">              </w:t>
      </w:r>
      <w:r w:rsidR="007E5D75" w:rsidRPr="007E5D75">
        <w:rPr>
          <w:rFonts w:ascii="Arial" w:hAnsi="Arial" w:cs="Arial"/>
          <w:sz w:val="20"/>
          <w:szCs w:val="20"/>
        </w:rPr>
        <w:t xml:space="preserve">                   </w:t>
      </w:r>
      <w:r w:rsidR="00827BF3">
        <w:rPr>
          <w:rFonts w:ascii="Arial" w:hAnsi="Arial" w:cs="Arial"/>
          <w:sz w:val="20"/>
          <w:szCs w:val="20"/>
        </w:rPr>
        <w:t xml:space="preserve">       </w:t>
      </w:r>
      <w:r w:rsidR="007E5D75" w:rsidRPr="007E5D75">
        <w:rPr>
          <w:rFonts w:ascii="Arial" w:hAnsi="Arial" w:cs="Arial"/>
          <w:sz w:val="20"/>
          <w:szCs w:val="20"/>
        </w:rPr>
        <w:t xml:space="preserve">  </w:t>
      </w:r>
      <w:r w:rsidR="006C23C0" w:rsidRPr="007E5D75">
        <w:rPr>
          <w:rFonts w:ascii="Arial" w:hAnsi="Arial" w:cs="Arial"/>
          <w:sz w:val="20"/>
          <w:szCs w:val="20"/>
        </w:rPr>
        <w:t xml:space="preserve">Jednorożec, </w:t>
      </w:r>
      <w:r w:rsidR="00827BF3">
        <w:rPr>
          <w:rFonts w:ascii="Arial" w:hAnsi="Arial" w:cs="Arial"/>
          <w:sz w:val="20"/>
          <w:szCs w:val="20"/>
        </w:rPr>
        <w:t>0</w:t>
      </w:r>
      <w:r w:rsidR="004723F6">
        <w:rPr>
          <w:rFonts w:ascii="Arial" w:hAnsi="Arial" w:cs="Arial"/>
          <w:sz w:val="20"/>
          <w:szCs w:val="20"/>
        </w:rPr>
        <w:t>3</w:t>
      </w:r>
      <w:r w:rsidR="006C23C0" w:rsidRPr="007E5D75">
        <w:rPr>
          <w:rFonts w:ascii="Arial" w:hAnsi="Arial" w:cs="Arial"/>
          <w:sz w:val="20"/>
          <w:szCs w:val="20"/>
        </w:rPr>
        <w:t>.</w:t>
      </w:r>
      <w:r w:rsidR="00827BF3">
        <w:rPr>
          <w:rFonts w:ascii="Arial" w:hAnsi="Arial" w:cs="Arial"/>
          <w:sz w:val="20"/>
          <w:szCs w:val="20"/>
        </w:rPr>
        <w:t>09</w:t>
      </w:r>
      <w:r w:rsidR="006C23C0" w:rsidRPr="007E5D75">
        <w:rPr>
          <w:rFonts w:ascii="Arial" w:hAnsi="Arial" w:cs="Arial"/>
          <w:sz w:val="20"/>
          <w:szCs w:val="20"/>
        </w:rPr>
        <w:t>.202</w:t>
      </w:r>
      <w:r w:rsidR="004723F6">
        <w:rPr>
          <w:rFonts w:ascii="Arial" w:hAnsi="Arial" w:cs="Arial"/>
          <w:sz w:val="20"/>
          <w:szCs w:val="20"/>
        </w:rPr>
        <w:t>4</w:t>
      </w:r>
      <w:r w:rsidR="006C23C0" w:rsidRPr="007E5D75">
        <w:rPr>
          <w:rFonts w:ascii="Arial" w:hAnsi="Arial" w:cs="Arial"/>
          <w:sz w:val="20"/>
          <w:szCs w:val="20"/>
        </w:rPr>
        <w:t xml:space="preserve"> r.</w:t>
      </w:r>
    </w:p>
    <w:p w14:paraId="77930300" w14:textId="53A3A4B6" w:rsidR="0076615E" w:rsidRPr="007E5D75" w:rsidRDefault="002C08DC" w:rsidP="00B62CEF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E5D75">
        <w:rPr>
          <w:rFonts w:ascii="Arial" w:hAnsi="Arial" w:cs="Arial"/>
          <w:b/>
          <w:bCs/>
          <w:sz w:val="20"/>
          <w:szCs w:val="20"/>
        </w:rPr>
        <w:t>WYKAZ NIERUCHOMOŚCI PRZEZNACZONYCH DO DZIERŻAWY</w:t>
      </w:r>
    </w:p>
    <w:p w14:paraId="22706B0C" w14:textId="21CF296E" w:rsidR="00C6759E" w:rsidRPr="007E5D75" w:rsidRDefault="009B305B" w:rsidP="007E5D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5D75">
        <w:rPr>
          <w:rFonts w:ascii="Arial" w:hAnsi="Arial" w:cs="Arial"/>
          <w:sz w:val="20"/>
          <w:szCs w:val="20"/>
        </w:rPr>
        <w:t>Wójt Gminy Jednorożec d</w:t>
      </w:r>
      <w:r w:rsidR="002C08DC" w:rsidRPr="007E5D75">
        <w:rPr>
          <w:rFonts w:ascii="Arial" w:hAnsi="Arial" w:cs="Arial"/>
          <w:sz w:val="20"/>
          <w:szCs w:val="20"/>
        </w:rPr>
        <w:t>ziałając w oparciu o art. 35 ust. 1 ustawy z dnia 21 sierpnia 1997 roku o</w:t>
      </w:r>
      <w:r w:rsidR="002C08DC" w:rsidRPr="007E5D75">
        <w:rPr>
          <w:rFonts w:ascii="Arial" w:hAnsi="Arial" w:cs="Arial"/>
          <w:i/>
          <w:iCs/>
          <w:sz w:val="20"/>
          <w:szCs w:val="20"/>
        </w:rPr>
        <w:t xml:space="preserve"> </w:t>
      </w:r>
      <w:r w:rsidR="002C08DC" w:rsidRPr="007E5D75">
        <w:rPr>
          <w:rStyle w:val="PodpistabeliKursywa"/>
          <w:rFonts w:ascii="Arial" w:hAnsi="Arial" w:cs="Arial"/>
          <w:i w:val="0"/>
          <w:iCs w:val="0"/>
          <w:sz w:val="20"/>
          <w:szCs w:val="20"/>
        </w:rPr>
        <w:t>gospodarce nieruchomościami</w:t>
      </w:r>
      <w:r w:rsidR="002C08DC" w:rsidRPr="007E5D75">
        <w:rPr>
          <w:rFonts w:ascii="Arial" w:hAnsi="Arial" w:cs="Arial"/>
          <w:sz w:val="20"/>
          <w:szCs w:val="20"/>
        </w:rPr>
        <w:t xml:space="preserve"> /tekst jednolity Dz. U. </w:t>
      </w:r>
      <w:r w:rsidR="00AA506A" w:rsidRPr="007E5D75">
        <w:rPr>
          <w:rFonts w:ascii="Arial" w:hAnsi="Arial" w:cs="Arial"/>
          <w:sz w:val="20"/>
          <w:szCs w:val="20"/>
        </w:rPr>
        <w:t>z 202</w:t>
      </w:r>
      <w:r w:rsidR="004723F6">
        <w:rPr>
          <w:rFonts w:ascii="Arial" w:hAnsi="Arial" w:cs="Arial"/>
          <w:sz w:val="20"/>
          <w:szCs w:val="20"/>
        </w:rPr>
        <w:t>4</w:t>
      </w:r>
      <w:r w:rsidR="00AA506A" w:rsidRPr="007E5D75">
        <w:rPr>
          <w:rFonts w:ascii="Arial" w:hAnsi="Arial" w:cs="Arial"/>
          <w:sz w:val="20"/>
          <w:szCs w:val="20"/>
        </w:rPr>
        <w:t xml:space="preserve"> poz.</w:t>
      </w:r>
      <w:r w:rsidR="004723F6">
        <w:rPr>
          <w:rFonts w:ascii="Arial" w:hAnsi="Arial" w:cs="Arial"/>
          <w:sz w:val="20"/>
          <w:szCs w:val="20"/>
        </w:rPr>
        <w:t xml:space="preserve"> 1145</w:t>
      </w:r>
      <w:r w:rsidR="00D323F6">
        <w:rPr>
          <w:rFonts w:ascii="Arial" w:hAnsi="Arial" w:cs="Arial"/>
          <w:sz w:val="20"/>
          <w:szCs w:val="20"/>
        </w:rPr>
        <w:br/>
      </w:r>
      <w:r w:rsidR="00AA506A" w:rsidRPr="007E5D75">
        <w:rPr>
          <w:rFonts w:ascii="Arial" w:hAnsi="Arial" w:cs="Arial"/>
          <w:sz w:val="20"/>
          <w:szCs w:val="20"/>
        </w:rPr>
        <w:t xml:space="preserve"> </w:t>
      </w:r>
      <w:r w:rsidR="002C08DC" w:rsidRPr="007E5D7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2C08DC" w:rsidRPr="007E5D75">
        <w:rPr>
          <w:rFonts w:ascii="Arial" w:hAnsi="Arial" w:cs="Arial"/>
          <w:sz w:val="20"/>
          <w:szCs w:val="20"/>
        </w:rPr>
        <w:t>późn</w:t>
      </w:r>
      <w:proofErr w:type="spellEnd"/>
      <w:r w:rsidR="002C08DC" w:rsidRPr="007E5D75">
        <w:rPr>
          <w:rFonts w:ascii="Arial" w:hAnsi="Arial" w:cs="Arial"/>
          <w:sz w:val="20"/>
          <w:szCs w:val="20"/>
        </w:rPr>
        <w:t xml:space="preserve">. zm./ podaje do publicznej wiadomości wykaz nieruchomości stanowiących własność Gminy Jednorożec, przeznaczonych do dzierżawy w drodze bezprzetargowej </w:t>
      </w: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660"/>
        <w:gridCol w:w="2038"/>
        <w:gridCol w:w="1635"/>
        <w:gridCol w:w="1635"/>
        <w:gridCol w:w="3175"/>
        <w:gridCol w:w="2520"/>
        <w:gridCol w:w="1270"/>
        <w:gridCol w:w="1548"/>
        <w:gridCol w:w="1107"/>
      </w:tblGrid>
      <w:tr w:rsidR="00D323F6" w:rsidRPr="007E5D75" w14:paraId="005B4893" w14:textId="77777777" w:rsidTr="00D323F6">
        <w:tc>
          <w:tcPr>
            <w:tcW w:w="664" w:type="dxa"/>
            <w:vMerge w:val="restart"/>
            <w:shd w:val="clear" w:color="auto" w:fill="808080" w:themeFill="background1" w:themeFillShade="80"/>
          </w:tcPr>
          <w:p w14:paraId="732B6032" w14:textId="39E9A3B5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92" w:type="dxa"/>
            <w:gridSpan w:val="2"/>
            <w:shd w:val="clear" w:color="auto" w:fill="D9D9D9" w:themeFill="background1" w:themeFillShade="D9"/>
          </w:tcPr>
          <w:p w14:paraId="0DB95EB6" w14:textId="3DCEDE45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Oznaczenie działki</w:t>
            </w:r>
          </w:p>
        </w:tc>
        <w:tc>
          <w:tcPr>
            <w:tcW w:w="1639" w:type="dxa"/>
            <w:vMerge w:val="restart"/>
            <w:shd w:val="clear" w:color="auto" w:fill="D9D9D9" w:themeFill="background1" w:themeFillShade="D9"/>
          </w:tcPr>
          <w:p w14:paraId="1B7324C4" w14:textId="1D857293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Powierzchnia nieruchomości</w:t>
            </w:r>
          </w:p>
        </w:tc>
        <w:tc>
          <w:tcPr>
            <w:tcW w:w="3214" w:type="dxa"/>
            <w:vMerge w:val="restart"/>
            <w:shd w:val="clear" w:color="auto" w:fill="D9D9D9" w:themeFill="background1" w:themeFillShade="D9"/>
          </w:tcPr>
          <w:p w14:paraId="2B5632F8" w14:textId="75F2A406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Przeznaczenie nieruchomości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24EE1DAD" w14:textId="03F72555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Wysokość dzierżawy /zł brutto/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DF5378F" w14:textId="69F01EDD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Płatności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23614E41" w14:textId="7BEA687A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Czas trwania umowy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6703DD44" w14:textId="69BF64E0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D323F6" w:rsidRPr="007E5D75" w14:paraId="7D6042DA" w14:textId="77777777" w:rsidTr="00D323F6">
        <w:tc>
          <w:tcPr>
            <w:tcW w:w="664" w:type="dxa"/>
            <w:vMerge/>
            <w:shd w:val="clear" w:color="auto" w:fill="808080" w:themeFill="background1" w:themeFillShade="80"/>
          </w:tcPr>
          <w:p w14:paraId="48FBD311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</w:tcPr>
          <w:p w14:paraId="7FDD1EB2" w14:textId="35FA79F1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Nr działki, obręb geodezyjny, adres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60EF93FD" w14:textId="2EE1D9D3" w:rsidR="00C27211" w:rsidRPr="00D323F6" w:rsidRDefault="00BB6F5F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639" w:type="dxa"/>
            <w:vMerge/>
            <w:shd w:val="clear" w:color="auto" w:fill="D9D9D9" w:themeFill="background1" w:themeFillShade="D9"/>
          </w:tcPr>
          <w:p w14:paraId="620D3E87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4" w:type="dxa"/>
            <w:vMerge/>
            <w:shd w:val="clear" w:color="auto" w:fill="D9D9D9" w:themeFill="background1" w:themeFillShade="D9"/>
          </w:tcPr>
          <w:p w14:paraId="3124B748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14:paraId="689810C2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2CC7C6E2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07258EDE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46E6880E" w14:textId="77777777" w:rsidR="00C27211" w:rsidRPr="00D323F6" w:rsidRDefault="00C27211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211" w:rsidRPr="007E5D75" w14:paraId="4E0840DA" w14:textId="77777777" w:rsidTr="00D323F6">
        <w:trPr>
          <w:trHeight w:val="4586"/>
        </w:trPr>
        <w:tc>
          <w:tcPr>
            <w:tcW w:w="664" w:type="dxa"/>
            <w:shd w:val="clear" w:color="auto" w:fill="808080" w:themeFill="background1" w:themeFillShade="80"/>
          </w:tcPr>
          <w:p w14:paraId="2D38631F" w14:textId="7F4AE835" w:rsidR="00C27211" w:rsidRPr="00D323F6" w:rsidRDefault="00C27211" w:rsidP="00A238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323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14:paraId="3E663147" w14:textId="0EEC5257" w:rsidR="00C27211" w:rsidRPr="00D323F6" w:rsidRDefault="00C27211" w:rsidP="0076615E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Część działki nr</w:t>
            </w:r>
            <w:r w:rsidR="00DB521D" w:rsidRPr="00D323F6">
              <w:rPr>
                <w:rFonts w:ascii="Arial" w:hAnsi="Arial" w:cs="Arial"/>
                <w:sz w:val="18"/>
                <w:szCs w:val="18"/>
              </w:rPr>
              <w:t xml:space="preserve"> 392/4</w:t>
            </w:r>
          </w:p>
          <w:p w14:paraId="262233E6" w14:textId="77777777" w:rsidR="00C27211" w:rsidRPr="00D323F6" w:rsidRDefault="00C27211" w:rsidP="0076615E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obręb geodezyjny Jednorożec,</w:t>
            </w:r>
          </w:p>
          <w:p w14:paraId="673F62C5" w14:textId="4AE7303B" w:rsidR="00401FD5" w:rsidRPr="00D323F6" w:rsidRDefault="00401FD5" w:rsidP="0076615E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Wła</w:t>
            </w:r>
            <w:r w:rsidR="00827BF3" w:rsidRPr="00D323F6">
              <w:rPr>
                <w:rFonts w:ascii="Arial" w:hAnsi="Arial" w:cs="Arial"/>
                <w:sz w:val="18"/>
                <w:szCs w:val="18"/>
              </w:rPr>
              <w:t xml:space="preserve">danie </w:t>
            </w:r>
            <w:r w:rsidRPr="00D323F6">
              <w:rPr>
                <w:rFonts w:ascii="Arial" w:hAnsi="Arial" w:cs="Arial"/>
                <w:sz w:val="18"/>
                <w:szCs w:val="18"/>
              </w:rPr>
              <w:t>samoistn</w:t>
            </w:r>
            <w:r w:rsidR="00827BF3" w:rsidRPr="00D323F6">
              <w:rPr>
                <w:rFonts w:ascii="Arial" w:hAnsi="Arial" w:cs="Arial"/>
                <w:sz w:val="18"/>
                <w:szCs w:val="18"/>
              </w:rPr>
              <w:t>e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C8B0402" w14:textId="77777777" w:rsidR="00401FD5" w:rsidRPr="00D323F6" w:rsidRDefault="00BB6F5F" w:rsidP="00BB6F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 xml:space="preserve">Nieruchomość zlokalizowana w centrum wsi Jednorożec, przy drodze </w:t>
            </w:r>
            <w:r w:rsidR="00401FD5" w:rsidRPr="00D323F6">
              <w:rPr>
                <w:rFonts w:ascii="Arial" w:hAnsi="Arial" w:cs="Arial"/>
                <w:sz w:val="18"/>
                <w:szCs w:val="18"/>
              </w:rPr>
              <w:t xml:space="preserve">gminnej nr </w:t>
            </w:r>
          </w:p>
          <w:p w14:paraId="2BD44497" w14:textId="7AA70FCC" w:rsidR="00C27211" w:rsidRPr="00D323F6" w:rsidRDefault="00401FD5" w:rsidP="00401F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386/2, ulica Polna</w:t>
            </w:r>
          </w:p>
          <w:p w14:paraId="123E8B4D" w14:textId="77777777" w:rsidR="001E1650" w:rsidRPr="00D323F6" w:rsidRDefault="001E1650" w:rsidP="001E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BD0D7D" w14:textId="09580EDB" w:rsidR="001E1650" w:rsidRPr="00D323F6" w:rsidRDefault="001E1650" w:rsidP="001E1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0BB39CB" w14:textId="7CE3FF93" w:rsidR="00C27211" w:rsidRPr="00D323F6" w:rsidRDefault="001714CE" w:rsidP="006C23C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401FD5" w:rsidRPr="00D323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</w:t>
            </w:r>
            <w:r w:rsidRPr="00D323F6">
              <w:rPr>
                <w:rFonts w:ascii="Arial" w:hAnsi="Arial" w:cs="Arial"/>
                <w:color w:val="000000" w:themeColor="text1"/>
                <w:sz w:val="18"/>
                <w:szCs w:val="18"/>
              </w:rPr>
              <w:t>ów</w:t>
            </w:r>
          </w:p>
        </w:tc>
        <w:tc>
          <w:tcPr>
            <w:tcW w:w="3214" w:type="dxa"/>
          </w:tcPr>
          <w:p w14:paraId="69A5023A" w14:textId="3A88FCA7" w:rsidR="00C27211" w:rsidRPr="00D323F6" w:rsidRDefault="00827BF3" w:rsidP="001714CE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D323F6">
              <w:rPr>
                <w:rFonts w:ascii="Arial" w:hAnsi="Arial" w:cs="Arial"/>
                <w:b w:val="0"/>
                <w:sz w:val="18"/>
                <w:szCs w:val="18"/>
              </w:rPr>
              <w:t xml:space="preserve">W obowiązującym miejscowym planie zagospodarowania przestrzennego dla zespołu wsi Jednorożec, Stegna </w:t>
            </w:r>
            <w:r w:rsidRPr="00D323F6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 i części wsi Ulatowo-Pogorzel (uchwały NR SOK.0007.23.2022 Rady Gminy Jednorożec z dnia 21 kwietnia 2022 r.</w:t>
            </w:r>
            <w:r w:rsidR="00D323F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D323F6">
              <w:rPr>
                <w:rFonts w:ascii="Arial" w:hAnsi="Arial" w:cs="Arial"/>
                <w:b w:val="0"/>
                <w:sz w:val="18"/>
                <w:szCs w:val="18"/>
              </w:rPr>
              <w:t>w sprawie uchwalenia miejscowego planu zagospodarowania przestrzennego gminy Jednorożec dla zespołu wsi Jednorożec, Stegna</w:t>
            </w:r>
            <w:r w:rsidR="00D323F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D323F6">
              <w:rPr>
                <w:rFonts w:ascii="Arial" w:hAnsi="Arial" w:cs="Arial"/>
                <w:b w:val="0"/>
                <w:sz w:val="18"/>
                <w:szCs w:val="18"/>
              </w:rPr>
              <w:t>i części wsi Ulatowo – Pogorzel Dz. Urz. Woj. Mazowieckiego z 2022 r.  Poz. 5279) działka stanowi teren zieleni (Z2).</w:t>
            </w:r>
          </w:p>
        </w:tc>
        <w:tc>
          <w:tcPr>
            <w:tcW w:w="2552" w:type="dxa"/>
          </w:tcPr>
          <w:p w14:paraId="4B743BCE" w14:textId="1390643B" w:rsidR="00827BF3" w:rsidRPr="00D323F6" w:rsidRDefault="00827BF3" w:rsidP="00827BF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Pr="00D323F6">
              <w:rPr>
                <w:rFonts w:ascii="Arial" w:hAnsi="Arial" w:cs="Arial"/>
                <w:sz w:val="18"/>
                <w:szCs w:val="18"/>
              </w:rPr>
              <w:br/>
              <w:t xml:space="preserve">z Zarządzeniem nr 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12</w:t>
            </w:r>
            <w:r w:rsidRPr="00D323F6">
              <w:rPr>
                <w:rFonts w:ascii="Arial" w:hAnsi="Arial" w:cs="Arial"/>
                <w:sz w:val="18"/>
                <w:szCs w:val="18"/>
              </w:rPr>
              <w:t>/202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45271DA2" w14:textId="77777777" w:rsidR="00827BF3" w:rsidRPr="00D323F6" w:rsidRDefault="00827BF3" w:rsidP="00827BF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Wójta Gminy Jednorożec</w:t>
            </w:r>
          </w:p>
          <w:p w14:paraId="08A8BADA" w14:textId="153AC380" w:rsidR="00827BF3" w:rsidRPr="00D323F6" w:rsidRDefault="00827BF3" w:rsidP="00827BF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z dnia 2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2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stycznia 202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4</w:t>
            </w:r>
            <w:r w:rsidRPr="00D323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C952ECF" w14:textId="32550D8E" w:rsidR="00827BF3" w:rsidRPr="00D323F6" w:rsidRDefault="00827BF3" w:rsidP="00D323F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roku</w:t>
            </w:r>
            <w:r w:rsidR="00D323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23F6">
              <w:rPr>
                <w:rFonts w:ascii="Arial" w:hAnsi="Arial" w:cs="Arial"/>
                <w:sz w:val="18"/>
                <w:szCs w:val="18"/>
              </w:rPr>
              <w:t>w sprawie ustalenia wysokości stawek czynszu za dzierżawę nieruchomości gruntowych stanowiących własność Gminy Jednorożec wysokość dzierżawy wynosi</w:t>
            </w:r>
          </w:p>
          <w:p w14:paraId="7A5350F8" w14:textId="4EE87E9D" w:rsidR="00161458" w:rsidRPr="00D323F6" w:rsidRDefault="00827BF3" w:rsidP="00827BF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1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7</w:t>
            </w:r>
            <w:r w:rsidRPr="00D323F6">
              <w:rPr>
                <w:rFonts w:ascii="Arial" w:hAnsi="Arial" w:cs="Arial"/>
                <w:sz w:val="18"/>
                <w:szCs w:val="18"/>
              </w:rPr>
              <w:t>,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32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zł  brutto (słownie: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 xml:space="preserve"> siedemnaście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złotych, 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32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/100) 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 xml:space="preserve">za 1 ar za kwartał, tj. </w:t>
            </w:r>
            <w:r w:rsidR="001714CE" w:rsidRPr="00D323F6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 xml:space="preserve"> ar</w:t>
            </w:r>
            <w:r w:rsidR="001714CE" w:rsidRPr="00D323F6">
              <w:rPr>
                <w:rFonts w:ascii="Arial" w:eastAsia="Times New Roman" w:hAnsi="Arial" w:cs="Arial"/>
                <w:sz w:val="18"/>
                <w:szCs w:val="18"/>
              </w:rPr>
              <w:t>ów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 xml:space="preserve"> x 1</w:t>
            </w:r>
            <w:r w:rsidR="001714CE" w:rsidRPr="00D323F6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A051E2" w:rsidRPr="00D323F6">
              <w:rPr>
                <w:rFonts w:ascii="Arial" w:eastAsia="Times New Roman" w:hAnsi="Arial" w:cs="Arial"/>
                <w:sz w:val="18"/>
                <w:szCs w:val="18"/>
              </w:rPr>
              <w:t>32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 xml:space="preserve"> zł = </w:t>
            </w:r>
            <w:r w:rsidR="00A051E2" w:rsidRPr="00D323F6">
              <w:rPr>
                <w:rFonts w:ascii="Arial" w:eastAsia="Times New Roman" w:hAnsi="Arial" w:cs="Arial"/>
                <w:sz w:val="18"/>
                <w:szCs w:val="18"/>
              </w:rPr>
              <w:t>86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A051E2" w:rsidRPr="00D323F6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D323F6">
              <w:rPr>
                <w:rFonts w:ascii="Arial" w:eastAsia="Times New Roman" w:hAnsi="Arial" w:cs="Arial"/>
                <w:sz w:val="18"/>
                <w:szCs w:val="18"/>
              </w:rPr>
              <w:t>0 zł brutto za kwartał</w:t>
            </w:r>
          </w:p>
        </w:tc>
        <w:tc>
          <w:tcPr>
            <w:tcW w:w="1275" w:type="dxa"/>
          </w:tcPr>
          <w:p w14:paraId="69563B7E" w14:textId="3F1C3FC2" w:rsidR="00C27211" w:rsidRPr="00D323F6" w:rsidRDefault="00401FD5" w:rsidP="00C272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Kwartalna</w:t>
            </w:r>
            <w:r w:rsidR="00C27211" w:rsidRPr="00D323F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B6F5F" w:rsidRPr="00D323F6">
              <w:rPr>
                <w:rFonts w:ascii="Arial" w:hAnsi="Arial" w:cs="Arial"/>
                <w:sz w:val="18"/>
                <w:szCs w:val="18"/>
              </w:rPr>
              <w:br/>
            </w:r>
            <w:r w:rsidR="00C27211" w:rsidRPr="00D323F6">
              <w:rPr>
                <w:rFonts w:ascii="Arial" w:hAnsi="Arial" w:cs="Arial"/>
                <w:sz w:val="18"/>
                <w:szCs w:val="18"/>
              </w:rPr>
              <w:t xml:space="preserve">z dołu, </w:t>
            </w:r>
            <w:r w:rsidR="00BB6F5F" w:rsidRPr="00D323F6">
              <w:rPr>
                <w:rFonts w:ascii="Arial" w:hAnsi="Arial" w:cs="Arial"/>
                <w:sz w:val="18"/>
                <w:szCs w:val="18"/>
              </w:rPr>
              <w:br/>
            </w:r>
            <w:r w:rsidR="00C27211" w:rsidRPr="00D323F6">
              <w:rPr>
                <w:rFonts w:ascii="Arial" w:hAnsi="Arial" w:cs="Arial"/>
                <w:sz w:val="18"/>
                <w:szCs w:val="18"/>
              </w:rPr>
              <w:t>w terminie 7 dni od otrzymania faktury</w:t>
            </w:r>
          </w:p>
        </w:tc>
        <w:tc>
          <w:tcPr>
            <w:tcW w:w="1560" w:type="dxa"/>
          </w:tcPr>
          <w:p w14:paraId="3D36C5AF" w14:textId="794A902E" w:rsidR="006D3CB7" w:rsidRPr="00D323F6" w:rsidRDefault="00C27211" w:rsidP="006D3C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Od</w:t>
            </w:r>
          </w:p>
          <w:p w14:paraId="2C35454A" w14:textId="08F4A2D8" w:rsidR="00C27211" w:rsidRPr="00D323F6" w:rsidRDefault="00C27211" w:rsidP="006D3C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01.</w:t>
            </w:r>
            <w:r w:rsidR="00827BF3" w:rsidRPr="00D323F6">
              <w:rPr>
                <w:rFonts w:ascii="Arial" w:hAnsi="Arial" w:cs="Arial"/>
                <w:sz w:val="18"/>
                <w:szCs w:val="18"/>
              </w:rPr>
              <w:t>10</w:t>
            </w:r>
            <w:r w:rsidRPr="00D323F6">
              <w:rPr>
                <w:rFonts w:ascii="Arial" w:hAnsi="Arial" w:cs="Arial"/>
                <w:sz w:val="18"/>
                <w:szCs w:val="18"/>
              </w:rPr>
              <w:t>.202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4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D323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23F6">
              <w:rPr>
                <w:rFonts w:ascii="Arial" w:hAnsi="Arial" w:cs="Arial"/>
                <w:sz w:val="18"/>
                <w:szCs w:val="18"/>
              </w:rPr>
              <w:t>do 3</w:t>
            </w:r>
            <w:r w:rsidR="009B305B" w:rsidRPr="00D323F6">
              <w:rPr>
                <w:rFonts w:ascii="Arial" w:hAnsi="Arial" w:cs="Arial"/>
                <w:sz w:val="18"/>
                <w:szCs w:val="18"/>
              </w:rPr>
              <w:t>0</w:t>
            </w:r>
            <w:r w:rsidRPr="00D323F6">
              <w:rPr>
                <w:rFonts w:ascii="Arial" w:hAnsi="Arial" w:cs="Arial"/>
                <w:sz w:val="18"/>
                <w:szCs w:val="18"/>
              </w:rPr>
              <w:t>.</w:t>
            </w:r>
            <w:r w:rsidR="00161458" w:rsidRPr="00D323F6">
              <w:rPr>
                <w:rFonts w:ascii="Arial" w:hAnsi="Arial" w:cs="Arial"/>
                <w:sz w:val="18"/>
                <w:szCs w:val="18"/>
              </w:rPr>
              <w:t>0</w:t>
            </w:r>
            <w:r w:rsidR="00DB521D" w:rsidRPr="00D323F6">
              <w:rPr>
                <w:rFonts w:ascii="Arial" w:hAnsi="Arial" w:cs="Arial"/>
                <w:sz w:val="18"/>
                <w:szCs w:val="18"/>
              </w:rPr>
              <w:t>9</w:t>
            </w:r>
            <w:r w:rsidRPr="00D323F6">
              <w:rPr>
                <w:rFonts w:ascii="Arial" w:hAnsi="Arial" w:cs="Arial"/>
                <w:sz w:val="18"/>
                <w:szCs w:val="18"/>
              </w:rPr>
              <w:t>.202</w:t>
            </w:r>
            <w:r w:rsidR="001714CE" w:rsidRPr="00D323F6">
              <w:rPr>
                <w:rFonts w:ascii="Arial" w:hAnsi="Arial" w:cs="Arial"/>
                <w:sz w:val="18"/>
                <w:szCs w:val="18"/>
              </w:rPr>
              <w:t>7</w:t>
            </w:r>
            <w:r w:rsidRPr="00D323F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992" w:type="dxa"/>
          </w:tcPr>
          <w:p w14:paraId="12AFECAC" w14:textId="04B47E8C" w:rsidR="00C27211" w:rsidRPr="00D323F6" w:rsidRDefault="00C27211" w:rsidP="00C2721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F6">
              <w:rPr>
                <w:rFonts w:ascii="Arial" w:hAnsi="Arial" w:cs="Arial"/>
                <w:sz w:val="18"/>
                <w:szCs w:val="18"/>
              </w:rPr>
              <w:t>Pisemny wniosek dzierżawcy</w:t>
            </w:r>
          </w:p>
        </w:tc>
      </w:tr>
    </w:tbl>
    <w:p w14:paraId="594C7A9A" w14:textId="77777777" w:rsidR="007E5D75" w:rsidRPr="007E5D75" w:rsidRDefault="007E5D75" w:rsidP="00827BF3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227A1C92" w14:textId="06F79136" w:rsidR="00CF4EA9" w:rsidRPr="00D323F6" w:rsidRDefault="00CF4EA9" w:rsidP="007E5D75">
      <w:pPr>
        <w:pStyle w:val="Akapitzlist"/>
        <w:widowControl/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D323F6">
        <w:rPr>
          <w:rFonts w:ascii="Arial" w:hAnsi="Arial" w:cs="Arial"/>
          <w:sz w:val="18"/>
          <w:szCs w:val="18"/>
        </w:rPr>
        <w:t>Położenie gruntów określone jest na załączniku do niniejszego wykazu.</w:t>
      </w:r>
    </w:p>
    <w:p w14:paraId="29E5901D" w14:textId="1FE9B4A2" w:rsidR="00204982" w:rsidRPr="00D323F6" w:rsidRDefault="00204982" w:rsidP="007E5D75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323F6">
        <w:rPr>
          <w:rFonts w:ascii="Arial" w:hAnsi="Arial" w:cs="Arial"/>
          <w:sz w:val="18"/>
          <w:szCs w:val="18"/>
        </w:rPr>
        <w:t xml:space="preserve">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</w:t>
      </w:r>
      <w:r w:rsidR="00827BF3" w:rsidRPr="00D323F6">
        <w:rPr>
          <w:rFonts w:ascii="Arial" w:hAnsi="Arial" w:cs="Arial"/>
          <w:sz w:val="18"/>
          <w:szCs w:val="18"/>
        </w:rPr>
        <w:t xml:space="preserve">Dz. U. z 2023 poz. 1251/ </w:t>
      </w:r>
      <w:r w:rsidRPr="00D323F6">
        <w:rPr>
          <w:rFonts w:ascii="Arial" w:hAnsi="Arial" w:cs="Arial"/>
          <w:sz w:val="18"/>
          <w:szCs w:val="18"/>
        </w:rPr>
        <w:t xml:space="preserve">ogłaszany w komunikatach Prezesa Głównego Urzędu Statystycznego w Dzienniku Urzędowym Rzeczypospolitej Polskiej „Monitor Polski”. </w:t>
      </w:r>
      <w:r w:rsidR="00B62CEF" w:rsidRPr="00D323F6">
        <w:rPr>
          <w:rFonts w:ascii="Arial" w:hAnsi="Arial" w:cs="Arial"/>
          <w:sz w:val="18"/>
          <w:szCs w:val="18"/>
        </w:rPr>
        <w:t xml:space="preserve">Każdorazowo informacja o wysokości w/w wskaźnika będzie zamieszczana </w:t>
      </w:r>
      <w:r w:rsidR="00497F3F" w:rsidRPr="00D323F6">
        <w:rPr>
          <w:rFonts w:ascii="Arial" w:hAnsi="Arial" w:cs="Arial"/>
          <w:sz w:val="18"/>
          <w:szCs w:val="18"/>
        </w:rPr>
        <w:br/>
      </w:r>
      <w:r w:rsidR="00B62CEF" w:rsidRPr="00D323F6">
        <w:rPr>
          <w:rFonts w:ascii="Arial" w:hAnsi="Arial" w:cs="Arial"/>
          <w:sz w:val="18"/>
          <w:szCs w:val="18"/>
        </w:rPr>
        <w:t>w rubryce uwagi na wystawionej fakturze.</w:t>
      </w:r>
    </w:p>
    <w:p w14:paraId="6F756F55" w14:textId="74563002" w:rsidR="00A23891" w:rsidRPr="00D323F6" w:rsidRDefault="00A23891" w:rsidP="007E5D75">
      <w:pPr>
        <w:pStyle w:val="Akapitzlist"/>
        <w:widowControl/>
        <w:numPr>
          <w:ilvl w:val="0"/>
          <w:numId w:val="6"/>
        </w:numPr>
        <w:spacing w:line="276" w:lineRule="auto"/>
        <w:rPr>
          <w:rStyle w:val="Teksttreci5Exact"/>
          <w:rFonts w:ascii="Arial" w:eastAsia="Courier New" w:hAnsi="Arial" w:cs="Arial"/>
          <w:sz w:val="18"/>
          <w:szCs w:val="18"/>
        </w:rPr>
      </w:pPr>
      <w:r w:rsidRPr="00D323F6">
        <w:rPr>
          <w:rStyle w:val="Teksttreci50"/>
          <w:rFonts w:ascii="Arial" w:hAnsi="Arial" w:cs="Arial"/>
          <w:sz w:val="18"/>
          <w:szCs w:val="18"/>
          <w:u w:val="none"/>
        </w:rPr>
        <w:t>Sposób zagospodarowania nieruchomości</w:t>
      </w:r>
      <w:r w:rsidRPr="00D323F6">
        <w:rPr>
          <w:rFonts w:ascii="Arial" w:hAnsi="Arial" w:cs="Arial"/>
          <w:sz w:val="18"/>
          <w:szCs w:val="18"/>
        </w:rPr>
        <w:t xml:space="preserve">: </w:t>
      </w:r>
      <w:r w:rsidR="00401FD5" w:rsidRPr="00D323F6">
        <w:rPr>
          <w:rFonts w:ascii="Arial" w:hAnsi="Arial" w:cs="Arial"/>
          <w:sz w:val="18"/>
          <w:szCs w:val="18"/>
        </w:rPr>
        <w:t>prowadzenie działalności rolnej, w tym jako miejsce magazynowania pasz</w:t>
      </w:r>
      <w:r w:rsidR="00B62CEF" w:rsidRPr="00D323F6">
        <w:rPr>
          <w:rFonts w:ascii="Arial" w:eastAsia="Times New Roman" w:hAnsi="Arial" w:cs="Arial"/>
          <w:sz w:val="18"/>
          <w:szCs w:val="18"/>
        </w:rPr>
        <w:t>.</w:t>
      </w:r>
      <w:r w:rsidR="00401FD5" w:rsidRPr="00D323F6">
        <w:rPr>
          <w:rFonts w:ascii="Arial" w:eastAsia="Times New Roman" w:hAnsi="Arial" w:cs="Arial"/>
          <w:sz w:val="18"/>
          <w:szCs w:val="18"/>
        </w:rPr>
        <w:br/>
      </w:r>
      <w:r w:rsidRPr="00D323F6">
        <w:rPr>
          <w:rStyle w:val="Teksttreci5Exact"/>
          <w:rFonts w:ascii="Arial" w:hAnsi="Arial" w:cs="Arial"/>
          <w:sz w:val="18"/>
          <w:szCs w:val="18"/>
        </w:rPr>
        <w:t>Termin zagospodarowania nieruchomości: nie określony.</w:t>
      </w:r>
    </w:p>
    <w:p w14:paraId="094D0558" w14:textId="77777777" w:rsidR="001C6516" w:rsidRDefault="00A23891" w:rsidP="007E5D75">
      <w:pPr>
        <w:pStyle w:val="Akapitzlist"/>
        <w:widowControl/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D323F6">
        <w:rPr>
          <w:rFonts w:ascii="Arial" w:hAnsi="Arial" w:cs="Arial"/>
          <w:sz w:val="18"/>
          <w:szCs w:val="18"/>
        </w:rPr>
        <w:t xml:space="preserve">Niniejszy wykaz podlega wywieszeniu na okres 21 dni </w:t>
      </w:r>
      <w:r w:rsidR="00A514DB" w:rsidRPr="00D323F6">
        <w:rPr>
          <w:rFonts w:ascii="Arial" w:hAnsi="Arial" w:cs="Arial"/>
          <w:sz w:val="18"/>
          <w:szCs w:val="18"/>
        </w:rPr>
        <w:t>/</w:t>
      </w:r>
      <w:r w:rsidR="00A514DB" w:rsidRPr="00D323F6">
        <w:rPr>
          <w:rStyle w:val="Teksttreci5Pogrubienie"/>
          <w:rFonts w:ascii="Arial" w:hAnsi="Arial" w:cs="Arial"/>
          <w:sz w:val="18"/>
          <w:szCs w:val="18"/>
        </w:rPr>
        <w:t xml:space="preserve">od </w:t>
      </w:r>
      <w:r w:rsidR="00827BF3" w:rsidRPr="00D323F6">
        <w:rPr>
          <w:rStyle w:val="Teksttreci5Pogrubienie"/>
          <w:rFonts w:ascii="Arial" w:hAnsi="Arial" w:cs="Arial"/>
          <w:sz w:val="18"/>
          <w:szCs w:val="18"/>
        </w:rPr>
        <w:t>0</w:t>
      </w:r>
      <w:r w:rsidR="00497F3F" w:rsidRPr="00D323F6">
        <w:rPr>
          <w:rStyle w:val="Teksttreci5Pogrubienie"/>
          <w:rFonts w:ascii="Arial" w:hAnsi="Arial" w:cs="Arial"/>
          <w:sz w:val="18"/>
          <w:szCs w:val="18"/>
        </w:rPr>
        <w:t>4</w:t>
      </w:r>
      <w:r w:rsidR="00827BF3" w:rsidRPr="00D323F6">
        <w:rPr>
          <w:rStyle w:val="Teksttreci5Pogrubienie"/>
          <w:rFonts w:ascii="Arial" w:hAnsi="Arial" w:cs="Arial"/>
          <w:sz w:val="18"/>
          <w:szCs w:val="18"/>
        </w:rPr>
        <w:t>.09.202</w:t>
      </w:r>
      <w:r w:rsidR="00497F3F" w:rsidRPr="00D323F6">
        <w:rPr>
          <w:rStyle w:val="Teksttreci5Pogrubienie"/>
          <w:rFonts w:ascii="Arial" w:hAnsi="Arial" w:cs="Arial"/>
          <w:sz w:val="18"/>
          <w:szCs w:val="18"/>
        </w:rPr>
        <w:t>4</w:t>
      </w:r>
      <w:r w:rsidR="00827BF3" w:rsidRPr="00D323F6">
        <w:rPr>
          <w:rStyle w:val="Teksttreci5Pogrubienie"/>
          <w:rFonts w:ascii="Arial" w:hAnsi="Arial" w:cs="Arial"/>
          <w:sz w:val="18"/>
          <w:szCs w:val="18"/>
        </w:rPr>
        <w:t xml:space="preserve"> r. do 2</w:t>
      </w:r>
      <w:r w:rsidR="00497F3F" w:rsidRPr="00D323F6">
        <w:rPr>
          <w:rStyle w:val="Teksttreci5Pogrubienie"/>
          <w:rFonts w:ascii="Arial" w:hAnsi="Arial" w:cs="Arial"/>
          <w:sz w:val="18"/>
          <w:szCs w:val="18"/>
        </w:rPr>
        <w:t>5</w:t>
      </w:r>
      <w:r w:rsidR="00827BF3" w:rsidRPr="00D323F6">
        <w:rPr>
          <w:rStyle w:val="Teksttreci5Pogrubienie"/>
          <w:rFonts w:ascii="Arial" w:hAnsi="Arial" w:cs="Arial"/>
          <w:sz w:val="18"/>
          <w:szCs w:val="18"/>
        </w:rPr>
        <w:t>.09.20</w:t>
      </w:r>
      <w:r w:rsidR="00497F3F" w:rsidRPr="00D323F6">
        <w:rPr>
          <w:rStyle w:val="Teksttreci5Pogrubienie"/>
          <w:rFonts w:ascii="Arial" w:hAnsi="Arial" w:cs="Arial"/>
          <w:sz w:val="18"/>
          <w:szCs w:val="18"/>
        </w:rPr>
        <w:t>24</w:t>
      </w:r>
      <w:r w:rsidR="00827BF3" w:rsidRPr="00D323F6">
        <w:rPr>
          <w:rStyle w:val="Teksttreci5Pogrubienie"/>
          <w:rFonts w:ascii="Arial" w:hAnsi="Arial" w:cs="Arial"/>
          <w:sz w:val="18"/>
          <w:szCs w:val="18"/>
        </w:rPr>
        <w:t xml:space="preserve"> r</w:t>
      </w:r>
      <w:r w:rsidR="00A514DB" w:rsidRPr="00D323F6">
        <w:rPr>
          <w:rStyle w:val="Teksttreci5Pogrubienie"/>
          <w:rFonts w:ascii="Arial" w:hAnsi="Arial" w:cs="Arial"/>
          <w:sz w:val="18"/>
          <w:szCs w:val="18"/>
        </w:rPr>
        <w:t>.</w:t>
      </w:r>
      <w:r w:rsidRPr="00D323F6">
        <w:rPr>
          <w:rStyle w:val="Teksttreci5Pogrubienie"/>
          <w:rFonts w:ascii="Arial" w:hAnsi="Arial" w:cs="Arial"/>
          <w:sz w:val="18"/>
          <w:szCs w:val="18"/>
        </w:rPr>
        <w:t xml:space="preserve">/ </w:t>
      </w:r>
      <w:r w:rsidRPr="00D323F6">
        <w:rPr>
          <w:rFonts w:ascii="Arial" w:hAnsi="Arial" w:cs="Arial"/>
          <w:sz w:val="18"/>
          <w:szCs w:val="18"/>
        </w:rPr>
        <w:t xml:space="preserve">na tablicy ogłoszeń w siedzibie Urzędu Gminy Jednorożec. Ponadto informację </w:t>
      </w:r>
    </w:p>
    <w:p w14:paraId="3B7A5F31" w14:textId="30C17908" w:rsidR="009C38FC" w:rsidRPr="00D323F6" w:rsidRDefault="00A23891" w:rsidP="001C6516">
      <w:pPr>
        <w:pStyle w:val="Akapitzlist"/>
        <w:widowControl/>
        <w:spacing w:line="276" w:lineRule="auto"/>
        <w:rPr>
          <w:rFonts w:ascii="Arial" w:hAnsi="Arial" w:cs="Arial"/>
          <w:sz w:val="18"/>
          <w:szCs w:val="18"/>
        </w:rPr>
      </w:pPr>
      <w:r w:rsidRPr="00D323F6">
        <w:rPr>
          <w:rFonts w:ascii="Arial" w:hAnsi="Arial" w:cs="Arial"/>
          <w:sz w:val="18"/>
          <w:szCs w:val="18"/>
        </w:rPr>
        <w:t xml:space="preserve">o wywieszeniu wykazu opublikowano na stronie </w:t>
      </w:r>
      <w:r w:rsidRPr="00D323F6">
        <w:rPr>
          <w:rFonts w:ascii="Arial" w:hAnsi="Arial" w:cs="Arial"/>
          <w:sz w:val="18"/>
          <w:szCs w:val="18"/>
          <w:lang w:eastAsia="en-US" w:bidi="en-US"/>
        </w:rPr>
        <w:t xml:space="preserve">bip.jednorozec.pl, </w:t>
      </w:r>
      <w:r w:rsidRPr="00D323F6">
        <w:rPr>
          <w:rFonts w:ascii="Arial" w:hAnsi="Arial" w:cs="Arial"/>
          <w:sz w:val="18"/>
          <w:szCs w:val="18"/>
        </w:rPr>
        <w:t xml:space="preserve">stronie internetowej urzędu </w:t>
      </w:r>
      <w:hyperlink r:id="rId8" w:history="1">
        <w:r w:rsidRPr="00D323F6">
          <w:rPr>
            <w:rStyle w:val="Hipercze"/>
            <w:rFonts w:ascii="Arial" w:hAnsi="Arial" w:cs="Arial"/>
            <w:sz w:val="18"/>
            <w:szCs w:val="18"/>
            <w:lang w:eastAsia="en-US" w:bidi="en-US"/>
          </w:rPr>
          <w:t>www.jednorozec.pl</w:t>
        </w:r>
      </w:hyperlink>
      <w:r w:rsidRPr="00D323F6">
        <w:rPr>
          <w:rFonts w:ascii="Arial" w:hAnsi="Arial" w:cs="Arial"/>
          <w:sz w:val="18"/>
          <w:szCs w:val="18"/>
          <w:lang w:eastAsia="en-US" w:bidi="en-US"/>
        </w:rPr>
        <w:t xml:space="preserve">, </w:t>
      </w:r>
      <w:r w:rsidRPr="00D323F6">
        <w:rPr>
          <w:rFonts w:ascii="Arial" w:hAnsi="Arial" w:cs="Arial"/>
          <w:bCs/>
          <w:sz w:val="18"/>
          <w:szCs w:val="18"/>
        </w:rPr>
        <w:t xml:space="preserve">stronie </w:t>
      </w:r>
      <w:r w:rsidRPr="00D323F6">
        <w:rPr>
          <w:rFonts w:ascii="Arial" w:hAnsi="Arial" w:cs="Arial"/>
          <w:bCs/>
          <w:sz w:val="18"/>
          <w:szCs w:val="18"/>
          <w:u w:val="single"/>
        </w:rPr>
        <w:t>http://www.monitorurzedowy.pl</w:t>
      </w:r>
      <w:r w:rsidRPr="00D323F6"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Pr="00D323F6">
        <w:rPr>
          <w:rFonts w:ascii="Arial" w:hAnsi="Arial" w:cs="Arial"/>
          <w:sz w:val="18"/>
          <w:szCs w:val="18"/>
        </w:rPr>
        <w:t xml:space="preserve">oraz zostanie wywieszona na tablicy ogłoszeń sołectwa </w:t>
      </w:r>
      <w:r w:rsidR="00CF4EA9" w:rsidRPr="00D323F6">
        <w:rPr>
          <w:rFonts w:ascii="Arial" w:hAnsi="Arial" w:cs="Arial"/>
          <w:sz w:val="18"/>
          <w:szCs w:val="18"/>
        </w:rPr>
        <w:t>Jednorożec.</w:t>
      </w:r>
    </w:p>
    <w:p w14:paraId="59FC2BA6" w14:textId="3A236EB9" w:rsidR="009C38FC" w:rsidRPr="00D323F6" w:rsidRDefault="009C38FC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1EFDB493" w14:textId="11136975" w:rsidR="001C6516" w:rsidRPr="001C6516" w:rsidRDefault="001C6516" w:rsidP="001C6516">
      <w:pPr>
        <w:spacing w:line="360" w:lineRule="auto"/>
        <w:ind w:left="8496" w:firstLine="708"/>
        <w:jc w:val="both"/>
        <w:rPr>
          <w:rFonts w:ascii="Arial" w:hAnsi="Arial" w:cs="Arial"/>
          <w:bCs/>
          <w:sz w:val="20"/>
          <w:szCs w:val="20"/>
        </w:rPr>
      </w:pPr>
      <w:r w:rsidRPr="001C6516">
        <w:rPr>
          <w:rFonts w:ascii="Arial" w:hAnsi="Arial" w:cs="Arial"/>
          <w:bCs/>
          <w:sz w:val="20"/>
          <w:szCs w:val="20"/>
        </w:rPr>
        <w:t>Wójt Gminy Jednorożec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1C6516">
        <w:rPr>
          <w:rFonts w:ascii="Arial" w:hAnsi="Arial" w:cs="Arial"/>
          <w:bCs/>
          <w:sz w:val="20"/>
          <w:szCs w:val="20"/>
        </w:rPr>
        <w:t xml:space="preserve">/-/ Krzysztof </w:t>
      </w:r>
      <w:proofErr w:type="spellStart"/>
      <w:r w:rsidRPr="001C6516">
        <w:rPr>
          <w:rFonts w:ascii="Arial" w:hAnsi="Arial" w:cs="Arial"/>
          <w:bCs/>
          <w:sz w:val="20"/>
          <w:szCs w:val="20"/>
        </w:rPr>
        <w:t>Nizielski</w:t>
      </w:r>
      <w:proofErr w:type="spellEnd"/>
      <w:r w:rsidRPr="001C6516">
        <w:rPr>
          <w:rFonts w:ascii="Arial" w:hAnsi="Arial" w:cs="Arial"/>
          <w:bCs/>
          <w:sz w:val="20"/>
          <w:szCs w:val="20"/>
        </w:rPr>
        <w:t xml:space="preserve"> </w:t>
      </w:r>
    </w:p>
    <w:p w14:paraId="450CAFF0" w14:textId="7A081205" w:rsidR="00FC1EF3" w:rsidRPr="00D323F6" w:rsidRDefault="00FC1EF3" w:rsidP="001C6516">
      <w:pPr>
        <w:widowControl/>
        <w:spacing w:line="276" w:lineRule="auto"/>
        <w:ind w:left="9912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FC1EF3" w:rsidRPr="00D323F6" w:rsidSect="00D323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7CE3" w14:textId="77777777" w:rsidR="006D1C25" w:rsidRDefault="006D1C25" w:rsidP="0076615E">
      <w:r>
        <w:separator/>
      </w:r>
    </w:p>
  </w:endnote>
  <w:endnote w:type="continuationSeparator" w:id="0">
    <w:p w14:paraId="543882EA" w14:textId="77777777" w:rsidR="006D1C25" w:rsidRDefault="006D1C25" w:rsidP="0076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BCB0" w14:textId="77777777" w:rsidR="006D1C25" w:rsidRDefault="006D1C25" w:rsidP="0076615E">
      <w:r>
        <w:separator/>
      </w:r>
    </w:p>
  </w:footnote>
  <w:footnote w:type="continuationSeparator" w:id="0">
    <w:p w14:paraId="0DE1CAA0" w14:textId="77777777" w:rsidR="006D1C25" w:rsidRDefault="006D1C25" w:rsidP="0076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58C8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C1B95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975B7"/>
    <w:multiLevelType w:val="hybridMultilevel"/>
    <w:tmpl w:val="ADB80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F2C96"/>
    <w:multiLevelType w:val="hybridMultilevel"/>
    <w:tmpl w:val="47D4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312F8"/>
    <w:multiLevelType w:val="hybridMultilevel"/>
    <w:tmpl w:val="26527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48343">
    <w:abstractNumId w:val="1"/>
  </w:num>
  <w:num w:numId="2" w16cid:durableId="404961080">
    <w:abstractNumId w:val="2"/>
  </w:num>
  <w:num w:numId="3" w16cid:durableId="2096701684">
    <w:abstractNumId w:val="5"/>
  </w:num>
  <w:num w:numId="4" w16cid:durableId="440102549">
    <w:abstractNumId w:val="4"/>
  </w:num>
  <w:num w:numId="5" w16cid:durableId="1601335051">
    <w:abstractNumId w:val="0"/>
  </w:num>
  <w:num w:numId="6" w16cid:durableId="1858344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E"/>
    <w:rsid w:val="000D09F3"/>
    <w:rsid w:val="00101390"/>
    <w:rsid w:val="00161458"/>
    <w:rsid w:val="001714CE"/>
    <w:rsid w:val="001952C6"/>
    <w:rsid w:val="001C6516"/>
    <w:rsid w:val="001D6687"/>
    <w:rsid w:val="001E1650"/>
    <w:rsid w:val="00204982"/>
    <w:rsid w:val="00216D6A"/>
    <w:rsid w:val="00283610"/>
    <w:rsid w:val="002C08DC"/>
    <w:rsid w:val="00360186"/>
    <w:rsid w:val="00393EE4"/>
    <w:rsid w:val="003C2DDB"/>
    <w:rsid w:val="00401FD5"/>
    <w:rsid w:val="004723F6"/>
    <w:rsid w:val="00497F3F"/>
    <w:rsid w:val="004A182F"/>
    <w:rsid w:val="004B7BC4"/>
    <w:rsid w:val="004C051D"/>
    <w:rsid w:val="0055513B"/>
    <w:rsid w:val="00577186"/>
    <w:rsid w:val="005A0542"/>
    <w:rsid w:val="00630879"/>
    <w:rsid w:val="006436C4"/>
    <w:rsid w:val="0067128E"/>
    <w:rsid w:val="0067260F"/>
    <w:rsid w:val="00674EFA"/>
    <w:rsid w:val="006C23C0"/>
    <w:rsid w:val="006D1C25"/>
    <w:rsid w:val="006D3CB7"/>
    <w:rsid w:val="007329AB"/>
    <w:rsid w:val="007468CC"/>
    <w:rsid w:val="00755A87"/>
    <w:rsid w:val="0076615E"/>
    <w:rsid w:val="007750B4"/>
    <w:rsid w:val="007C65DA"/>
    <w:rsid w:val="007E5D75"/>
    <w:rsid w:val="008032A0"/>
    <w:rsid w:val="00827BF3"/>
    <w:rsid w:val="00832025"/>
    <w:rsid w:val="00862BF0"/>
    <w:rsid w:val="008739F1"/>
    <w:rsid w:val="009401E2"/>
    <w:rsid w:val="009447D2"/>
    <w:rsid w:val="009925DA"/>
    <w:rsid w:val="009B305B"/>
    <w:rsid w:val="009C120B"/>
    <w:rsid w:val="009C2390"/>
    <w:rsid w:val="009C38FC"/>
    <w:rsid w:val="00A051E2"/>
    <w:rsid w:val="00A23891"/>
    <w:rsid w:val="00A324F9"/>
    <w:rsid w:val="00A514DB"/>
    <w:rsid w:val="00AA506A"/>
    <w:rsid w:val="00AC0354"/>
    <w:rsid w:val="00AE1FF8"/>
    <w:rsid w:val="00AE25E0"/>
    <w:rsid w:val="00B330D2"/>
    <w:rsid w:val="00B37D0B"/>
    <w:rsid w:val="00B44BE7"/>
    <w:rsid w:val="00B62CEF"/>
    <w:rsid w:val="00BB6F5F"/>
    <w:rsid w:val="00C0365A"/>
    <w:rsid w:val="00C27211"/>
    <w:rsid w:val="00C6759E"/>
    <w:rsid w:val="00CF4EA9"/>
    <w:rsid w:val="00D1592E"/>
    <w:rsid w:val="00D323F6"/>
    <w:rsid w:val="00D52D48"/>
    <w:rsid w:val="00DB521D"/>
    <w:rsid w:val="00DE3A46"/>
    <w:rsid w:val="00DF4CE3"/>
    <w:rsid w:val="00E625BF"/>
    <w:rsid w:val="00FA789C"/>
    <w:rsid w:val="00FC1EF3"/>
    <w:rsid w:val="00FE1099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70C"/>
  <w15:chartTrackingRefBased/>
  <w15:docId w15:val="{5855DD59-0F24-4653-A505-7DB956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2C08DC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2C08DC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PodpistabeliKursywa">
    <w:name w:val="Podpis tabeli + Kursywa"/>
    <w:basedOn w:val="Domylnaczcionkaakapitu"/>
    <w:rsid w:val="002C08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C08DC"/>
    <w:pPr>
      <w:shd w:val="clear" w:color="auto" w:fill="FFFFFF"/>
      <w:spacing w:line="173" w:lineRule="exact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2C08DC"/>
    <w:pPr>
      <w:shd w:val="clear" w:color="auto" w:fill="FFFFFF"/>
      <w:spacing w:line="232" w:lineRule="exact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table" w:styleId="Tabela-Siatka">
    <w:name w:val="Table Grid"/>
    <w:basedOn w:val="Standardowy"/>
    <w:uiPriority w:val="39"/>
    <w:rsid w:val="002C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498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4BE7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44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11pt">
    <w:name w:val="Nagłówek #1 + 11 pt"/>
    <w:basedOn w:val="Domylnaczcionkaakapitu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389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p1">
    <w:name w:val="p1"/>
    <w:basedOn w:val="Normalny"/>
    <w:rsid w:val="00BB6F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">
    <w:name w:val="highlight"/>
    <w:basedOn w:val="Domylnaczcionkaakapitu"/>
    <w:rsid w:val="00BB6F5F"/>
  </w:style>
  <w:style w:type="paragraph" w:styleId="Tekstdymka">
    <w:name w:val="Balloon Text"/>
    <w:basedOn w:val="Normalny"/>
    <w:link w:val="TekstdymkaZnak"/>
    <w:uiPriority w:val="99"/>
    <w:semiHidden/>
    <w:unhideWhenUsed/>
    <w:rsid w:val="00393E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E4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824D-ADC5-4859-887D-A079BB7D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Katarzyna  Skała</cp:lastModifiedBy>
  <cp:revision>35</cp:revision>
  <cp:lastPrinted>2024-09-03T13:21:00Z</cp:lastPrinted>
  <dcterms:created xsi:type="dcterms:W3CDTF">2020-01-14T16:50:00Z</dcterms:created>
  <dcterms:modified xsi:type="dcterms:W3CDTF">2024-09-04T11:14:00Z</dcterms:modified>
</cp:coreProperties>
</file>